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497F" w14:textId="77777777" w:rsidR="00232856" w:rsidRPr="00232856" w:rsidRDefault="00232856" w:rsidP="00232856">
      <w:pPr>
        <w:pStyle w:val="a3"/>
        <w:jc w:val="center"/>
      </w:pPr>
      <w:r w:rsidRPr="00232856">
        <w:t xml:space="preserve">ОТДЕЛ ПОДГОТОВКИ, ПЕРЕПОДГОТОВКИ </w:t>
      </w:r>
    </w:p>
    <w:p w14:paraId="686353A4" w14:textId="77777777" w:rsidR="00232856" w:rsidRPr="00232856" w:rsidRDefault="00232856" w:rsidP="00232856">
      <w:pPr>
        <w:pStyle w:val="a3"/>
        <w:jc w:val="center"/>
      </w:pPr>
      <w:r w:rsidRPr="00232856">
        <w:t>И ПОВЫШЕНИЯ КВАЛИФИКАЦИИ КАДРОВ</w:t>
      </w:r>
    </w:p>
    <w:p w14:paraId="458CB7DC" w14:textId="77777777" w:rsidR="00232856" w:rsidRPr="00232856" w:rsidRDefault="00232856" w:rsidP="00232856">
      <w:pPr>
        <w:pStyle w:val="a3"/>
        <w:jc w:val="center"/>
        <w:rPr>
          <w:b/>
        </w:rPr>
      </w:pPr>
      <w:r w:rsidRPr="00232856">
        <w:t>ПРИ  ООО «АУДИТ-ЦЕНТР»</w:t>
      </w:r>
    </w:p>
    <w:p w14:paraId="4276415F" w14:textId="77777777" w:rsidR="00232856" w:rsidRPr="00232856" w:rsidRDefault="00232856" w:rsidP="00232856">
      <w:pPr>
        <w:pStyle w:val="a3"/>
        <w:rPr>
          <w:b/>
        </w:rPr>
      </w:pPr>
    </w:p>
    <w:p w14:paraId="4DB6BA2B" w14:textId="77777777" w:rsidR="00232856" w:rsidRPr="00232856" w:rsidRDefault="00232856" w:rsidP="00232856">
      <w:pPr>
        <w:pStyle w:val="a3"/>
        <w:rPr>
          <w:b/>
        </w:rPr>
      </w:pPr>
    </w:p>
    <w:p w14:paraId="7610E998" w14:textId="77777777" w:rsidR="00232856" w:rsidRPr="00232856" w:rsidRDefault="00232856" w:rsidP="00232856">
      <w:pPr>
        <w:pStyle w:val="a3"/>
        <w:rPr>
          <w:b/>
        </w:rPr>
      </w:pPr>
    </w:p>
    <w:p w14:paraId="01DE7498" w14:textId="77777777" w:rsidR="00232856" w:rsidRPr="00232856" w:rsidRDefault="00232856" w:rsidP="00232856">
      <w:pPr>
        <w:pStyle w:val="a3"/>
        <w:jc w:val="right"/>
        <w:rPr>
          <w:b/>
        </w:rPr>
      </w:pPr>
    </w:p>
    <w:p w14:paraId="4E2B8ECF" w14:textId="77777777" w:rsidR="00232856" w:rsidRPr="00232856" w:rsidRDefault="00232856" w:rsidP="00232856">
      <w:pPr>
        <w:tabs>
          <w:tab w:val="left" w:pos="6756"/>
        </w:tabs>
        <w:spacing w:after="0" w:line="240" w:lineRule="auto"/>
        <w:ind w:left="1"/>
        <w:jc w:val="right"/>
        <w:rPr>
          <w:rFonts w:ascii="Times New Roman" w:hAnsi="Times New Roman" w:cs="Times New Roman"/>
          <w:sz w:val="24"/>
          <w:szCs w:val="24"/>
        </w:rPr>
      </w:pPr>
      <w:r w:rsidRPr="00232856">
        <w:rPr>
          <w:rFonts w:ascii="Times New Roman" w:hAnsi="Times New Roman" w:cs="Times New Roman"/>
          <w:sz w:val="24"/>
          <w:szCs w:val="24"/>
        </w:rPr>
        <w:tab/>
      </w:r>
      <w:r w:rsidRPr="00232856">
        <w:rPr>
          <w:rFonts w:ascii="Times New Roman" w:hAnsi="Times New Roman" w:cs="Times New Roman"/>
          <w:spacing w:val="-2"/>
          <w:sz w:val="24"/>
          <w:szCs w:val="24"/>
        </w:rPr>
        <w:t>УТВЕРЖДЕНО</w:t>
      </w:r>
    </w:p>
    <w:p w14:paraId="78127FC1" w14:textId="77777777" w:rsidR="00232856" w:rsidRPr="00232856" w:rsidRDefault="00232856" w:rsidP="00232856">
      <w:pPr>
        <w:tabs>
          <w:tab w:val="left" w:pos="6758"/>
        </w:tabs>
        <w:spacing w:after="0" w:line="240" w:lineRule="auto"/>
        <w:ind w:left="1"/>
        <w:jc w:val="right"/>
        <w:rPr>
          <w:rFonts w:ascii="Times New Roman" w:hAnsi="Times New Roman" w:cs="Times New Roman"/>
          <w:sz w:val="24"/>
          <w:szCs w:val="24"/>
        </w:rPr>
      </w:pPr>
      <w:r w:rsidRPr="00232856">
        <w:rPr>
          <w:rFonts w:ascii="Times New Roman" w:hAnsi="Times New Roman" w:cs="Times New Roman"/>
          <w:sz w:val="24"/>
          <w:szCs w:val="24"/>
        </w:rPr>
        <w:tab/>
        <w:t>Приказом</w:t>
      </w:r>
      <w:r w:rsidRPr="002328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32856">
        <w:rPr>
          <w:rFonts w:ascii="Times New Roman" w:hAnsi="Times New Roman" w:cs="Times New Roman"/>
          <w:spacing w:val="-2"/>
          <w:sz w:val="24"/>
          <w:szCs w:val="24"/>
        </w:rPr>
        <w:t>директора</w:t>
      </w:r>
    </w:p>
    <w:p w14:paraId="78BBF6D0" w14:textId="77777777" w:rsidR="00232856" w:rsidRPr="00232856" w:rsidRDefault="00232856" w:rsidP="00232856">
      <w:pPr>
        <w:tabs>
          <w:tab w:val="left" w:pos="6782"/>
        </w:tabs>
        <w:spacing w:after="0" w:line="240" w:lineRule="auto"/>
        <w:ind w:left="1"/>
        <w:jc w:val="right"/>
        <w:rPr>
          <w:rFonts w:ascii="Times New Roman" w:hAnsi="Times New Roman" w:cs="Times New Roman"/>
          <w:sz w:val="24"/>
          <w:szCs w:val="24"/>
        </w:rPr>
      </w:pPr>
      <w:r w:rsidRPr="00232856">
        <w:rPr>
          <w:rFonts w:ascii="Times New Roman" w:hAnsi="Times New Roman" w:cs="Times New Roman"/>
          <w:sz w:val="24"/>
          <w:szCs w:val="24"/>
        </w:rPr>
        <w:tab/>
        <w:t>ООО «АУДИТ-ЦЕНТР»</w:t>
      </w:r>
    </w:p>
    <w:p w14:paraId="5DF87263" w14:textId="77777777" w:rsidR="00232856" w:rsidRPr="00232856" w:rsidRDefault="00232856" w:rsidP="00232856">
      <w:pPr>
        <w:spacing w:line="240" w:lineRule="auto"/>
        <w:ind w:left="6768"/>
        <w:jc w:val="right"/>
        <w:rPr>
          <w:rFonts w:ascii="Times New Roman" w:hAnsi="Times New Roman" w:cs="Times New Roman"/>
          <w:sz w:val="24"/>
          <w:szCs w:val="24"/>
        </w:rPr>
      </w:pPr>
      <w:r w:rsidRPr="00232856">
        <w:rPr>
          <w:rFonts w:ascii="Times New Roman" w:hAnsi="Times New Roman" w:cs="Times New Roman"/>
          <w:sz w:val="24"/>
          <w:szCs w:val="24"/>
        </w:rPr>
        <w:t>от</w:t>
      </w:r>
      <w:r w:rsidRPr="002328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32856">
        <w:rPr>
          <w:rFonts w:ascii="Times New Roman" w:hAnsi="Times New Roman" w:cs="Times New Roman"/>
          <w:sz w:val="24"/>
          <w:szCs w:val="24"/>
        </w:rPr>
        <w:t>27</w:t>
      </w:r>
      <w:r w:rsidRPr="002328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32856">
        <w:rPr>
          <w:rFonts w:ascii="Times New Roman" w:hAnsi="Times New Roman" w:cs="Times New Roman"/>
          <w:sz w:val="24"/>
          <w:szCs w:val="24"/>
        </w:rPr>
        <w:t>августа</w:t>
      </w:r>
      <w:r w:rsidRPr="002328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2856">
        <w:rPr>
          <w:rFonts w:ascii="Times New Roman" w:hAnsi="Times New Roman" w:cs="Times New Roman"/>
          <w:sz w:val="24"/>
          <w:szCs w:val="24"/>
        </w:rPr>
        <w:t>2024</w:t>
      </w:r>
      <w:r w:rsidRPr="002328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32856">
        <w:rPr>
          <w:rFonts w:ascii="Times New Roman" w:hAnsi="Times New Roman" w:cs="Times New Roman"/>
          <w:sz w:val="24"/>
          <w:szCs w:val="24"/>
        </w:rPr>
        <w:t>года</w:t>
      </w:r>
      <w:r w:rsidRPr="002328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2856">
        <w:rPr>
          <w:rFonts w:ascii="Times New Roman" w:hAnsi="Times New Roman" w:cs="Times New Roman"/>
          <w:sz w:val="24"/>
          <w:szCs w:val="24"/>
        </w:rPr>
        <w:t>№12</w:t>
      </w:r>
    </w:p>
    <w:p w14:paraId="1F491E4D" w14:textId="77777777" w:rsidR="00232856" w:rsidRPr="00232856" w:rsidRDefault="00232856" w:rsidP="00232856">
      <w:pPr>
        <w:pStyle w:val="a3"/>
      </w:pPr>
    </w:p>
    <w:p w14:paraId="531C3DBF" w14:textId="77777777" w:rsidR="00232856" w:rsidRPr="00232856" w:rsidRDefault="00232856" w:rsidP="00232856">
      <w:pPr>
        <w:pStyle w:val="a3"/>
      </w:pPr>
    </w:p>
    <w:p w14:paraId="7D79B70D" w14:textId="77777777" w:rsidR="00232856" w:rsidRPr="00232856" w:rsidRDefault="00232856" w:rsidP="00232856">
      <w:pPr>
        <w:pStyle w:val="a3"/>
      </w:pPr>
    </w:p>
    <w:p w14:paraId="417078CA" w14:textId="77777777" w:rsidR="00232856" w:rsidRPr="00232856" w:rsidRDefault="00232856" w:rsidP="00232856">
      <w:pPr>
        <w:pStyle w:val="a3"/>
      </w:pPr>
    </w:p>
    <w:p w14:paraId="12D6BC05" w14:textId="77777777" w:rsidR="00232856" w:rsidRPr="00232856" w:rsidRDefault="00232856" w:rsidP="00232856">
      <w:pPr>
        <w:pStyle w:val="a3"/>
      </w:pPr>
    </w:p>
    <w:p w14:paraId="52F7CF1A" w14:textId="77777777" w:rsidR="00232856" w:rsidRPr="00232856" w:rsidRDefault="00232856" w:rsidP="00232856">
      <w:pPr>
        <w:pStyle w:val="a3"/>
      </w:pPr>
    </w:p>
    <w:p w14:paraId="07D0F6A2" w14:textId="77777777" w:rsidR="00232856" w:rsidRPr="00232856" w:rsidRDefault="00232856" w:rsidP="00232856">
      <w:pPr>
        <w:pStyle w:val="a3"/>
      </w:pPr>
    </w:p>
    <w:p w14:paraId="769264B0" w14:textId="77777777" w:rsidR="00232856" w:rsidRPr="00232856" w:rsidRDefault="00232856" w:rsidP="00232856">
      <w:pPr>
        <w:pStyle w:val="a3"/>
      </w:pPr>
    </w:p>
    <w:p w14:paraId="692DAAD9" w14:textId="77777777" w:rsidR="00232856" w:rsidRPr="00232856" w:rsidRDefault="00232856" w:rsidP="00232856">
      <w:pPr>
        <w:pStyle w:val="a3"/>
      </w:pPr>
    </w:p>
    <w:p w14:paraId="18002ADD" w14:textId="77777777" w:rsidR="00232856" w:rsidRPr="00232856" w:rsidRDefault="00232856" w:rsidP="00232856">
      <w:pPr>
        <w:pStyle w:val="a3"/>
      </w:pPr>
    </w:p>
    <w:p w14:paraId="59792691" w14:textId="77777777" w:rsidR="00232856" w:rsidRPr="00232856" w:rsidRDefault="00232856" w:rsidP="00232856">
      <w:pPr>
        <w:pStyle w:val="a3"/>
      </w:pPr>
    </w:p>
    <w:p w14:paraId="17C9710E" w14:textId="77777777" w:rsidR="00232856" w:rsidRPr="00232856" w:rsidRDefault="00232856" w:rsidP="00232856">
      <w:pPr>
        <w:pStyle w:val="a3"/>
      </w:pPr>
    </w:p>
    <w:p w14:paraId="2602DA8A" w14:textId="77777777" w:rsidR="00232856" w:rsidRPr="00232856" w:rsidRDefault="00232856" w:rsidP="00232856">
      <w:pPr>
        <w:pStyle w:val="a3"/>
      </w:pPr>
    </w:p>
    <w:p w14:paraId="5686994D" w14:textId="77777777" w:rsidR="00232856" w:rsidRPr="00232856" w:rsidRDefault="00232856" w:rsidP="00232856">
      <w:pPr>
        <w:pStyle w:val="a3"/>
        <w:spacing w:before="46"/>
      </w:pPr>
    </w:p>
    <w:p w14:paraId="04B40F85" w14:textId="77777777" w:rsidR="00232856" w:rsidRPr="00232856" w:rsidRDefault="00232856" w:rsidP="00232856">
      <w:pPr>
        <w:pStyle w:val="a5"/>
        <w:rPr>
          <w:sz w:val="24"/>
          <w:szCs w:val="24"/>
        </w:rPr>
      </w:pPr>
      <w:r w:rsidRPr="00232856">
        <w:rPr>
          <w:spacing w:val="-2"/>
          <w:sz w:val="24"/>
          <w:szCs w:val="24"/>
        </w:rPr>
        <w:t>ПОЛОЖЕНИЕ</w:t>
      </w:r>
    </w:p>
    <w:p w14:paraId="0AC40E0D" w14:textId="77777777" w:rsidR="00232856" w:rsidRPr="00232856" w:rsidRDefault="00232856" w:rsidP="00232856">
      <w:pPr>
        <w:pStyle w:val="a3"/>
        <w:jc w:val="center"/>
        <w:rPr>
          <w:b/>
          <w:bCs/>
          <w:spacing w:val="-11"/>
        </w:rPr>
      </w:pPr>
      <w:r w:rsidRPr="00232856">
        <w:rPr>
          <w:b/>
          <w:bCs/>
        </w:rPr>
        <w:t>о</w:t>
      </w:r>
      <w:r w:rsidRPr="00232856">
        <w:rPr>
          <w:b/>
          <w:bCs/>
          <w:spacing w:val="-12"/>
        </w:rPr>
        <w:t xml:space="preserve"> </w:t>
      </w:r>
      <w:r w:rsidRPr="00232856">
        <w:rPr>
          <w:b/>
          <w:bCs/>
        </w:rPr>
        <w:t>языке</w:t>
      </w:r>
      <w:r w:rsidRPr="00232856">
        <w:rPr>
          <w:b/>
          <w:bCs/>
          <w:spacing w:val="-12"/>
        </w:rPr>
        <w:t xml:space="preserve"> </w:t>
      </w:r>
      <w:r w:rsidRPr="00232856">
        <w:rPr>
          <w:b/>
          <w:bCs/>
        </w:rPr>
        <w:t>образования</w:t>
      </w:r>
      <w:r w:rsidRPr="00232856">
        <w:rPr>
          <w:b/>
          <w:bCs/>
          <w:spacing w:val="-11"/>
        </w:rPr>
        <w:t xml:space="preserve"> </w:t>
      </w:r>
      <w:r w:rsidRPr="00232856">
        <w:rPr>
          <w:b/>
          <w:bCs/>
        </w:rPr>
        <w:t>(обучения)</w:t>
      </w:r>
      <w:r w:rsidRPr="00232856">
        <w:rPr>
          <w:b/>
          <w:bCs/>
          <w:spacing w:val="-9"/>
        </w:rPr>
        <w:t xml:space="preserve"> </w:t>
      </w:r>
      <w:r w:rsidRPr="00232856">
        <w:rPr>
          <w:b/>
          <w:bCs/>
        </w:rPr>
        <w:t>в</w:t>
      </w:r>
      <w:r w:rsidRPr="00232856">
        <w:rPr>
          <w:b/>
          <w:bCs/>
          <w:spacing w:val="-11"/>
        </w:rPr>
        <w:t xml:space="preserve"> </w:t>
      </w:r>
    </w:p>
    <w:p w14:paraId="1E5BCD0F" w14:textId="77777777" w:rsidR="00232856" w:rsidRPr="00232856" w:rsidRDefault="00232856" w:rsidP="00232856">
      <w:pPr>
        <w:pStyle w:val="a3"/>
        <w:jc w:val="center"/>
        <w:rPr>
          <w:b/>
          <w:bCs/>
        </w:rPr>
      </w:pPr>
      <w:r w:rsidRPr="00232856">
        <w:rPr>
          <w:b/>
          <w:bCs/>
        </w:rPr>
        <w:t xml:space="preserve">ОТДЕЛ ПОДГОТОВКИ, ПЕРЕПОДГОТОВКИ </w:t>
      </w:r>
    </w:p>
    <w:p w14:paraId="42D6851A" w14:textId="77777777" w:rsidR="00232856" w:rsidRPr="00232856" w:rsidRDefault="00232856" w:rsidP="00232856">
      <w:pPr>
        <w:pStyle w:val="a3"/>
        <w:jc w:val="center"/>
        <w:rPr>
          <w:b/>
          <w:bCs/>
        </w:rPr>
      </w:pPr>
      <w:r w:rsidRPr="00232856">
        <w:rPr>
          <w:b/>
          <w:bCs/>
        </w:rPr>
        <w:t>И ПОВЫШЕНИЯ КВАЛИФИКАЦИИ КАДРОВ</w:t>
      </w:r>
    </w:p>
    <w:p w14:paraId="3ABD0951" w14:textId="77777777" w:rsidR="00232856" w:rsidRPr="00232856" w:rsidRDefault="00232856" w:rsidP="00232856">
      <w:pPr>
        <w:pStyle w:val="a3"/>
        <w:jc w:val="center"/>
        <w:rPr>
          <w:b/>
          <w:bCs/>
        </w:rPr>
      </w:pPr>
      <w:r w:rsidRPr="00232856">
        <w:rPr>
          <w:b/>
          <w:bCs/>
        </w:rPr>
        <w:t>ПРИ  ООО «АУДИТ-ЦЕНТР»</w:t>
      </w:r>
    </w:p>
    <w:p w14:paraId="011B3E39" w14:textId="7F195C33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309EA" w14:textId="28D01360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41AA6" w14:textId="53FF24CD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3A5C9" w14:textId="1E6BFDA4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E4C87" w14:textId="63FAA99D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9CC52" w14:textId="043028EE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EDC59" w14:textId="57780A69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4544F" w14:textId="79931F55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5E868" w14:textId="7551A03D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D48C8" w14:textId="7C5E0DF9" w:rsid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B0A2F" w14:textId="77777777" w:rsidR="00232856" w:rsidRPr="00232856" w:rsidRDefault="00232856" w:rsidP="00232856">
      <w:pPr>
        <w:spacing w:before="3" w:line="298" w:lineRule="exact"/>
        <w:ind w:left="3" w:right="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12CC42" w14:textId="4032FCCF" w:rsidR="00232856" w:rsidRDefault="00232856" w:rsidP="00232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56">
        <w:rPr>
          <w:rFonts w:ascii="Times New Roman" w:hAnsi="Times New Roman" w:cs="Times New Roman"/>
          <w:b/>
          <w:sz w:val="24"/>
          <w:szCs w:val="24"/>
        </w:rPr>
        <w:t>г.</w:t>
      </w:r>
      <w:r w:rsidRPr="00232856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232856">
        <w:rPr>
          <w:rFonts w:ascii="Times New Roman" w:hAnsi="Times New Roman" w:cs="Times New Roman"/>
          <w:b/>
          <w:sz w:val="24"/>
          <w:szCs w:val="24"/>
        </w:rPr>
        <w:t>Йошкар-Ола</w:t>
      </w:r>
    </w:p>
    <w:p w14:paraId="64980A20" w14:textId="081E791B" w:rsidR="00800F42" w:rsidRDefault="00232856" w:rsidP="0023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56">
        <w:rPr>
          <w:rFonts w:ascii="Times New Roman" w:hAnsi="Times New Roman" w:cs="Times New Roman"/>
          <w:b/>
          <w:sz w:val="24"/>
          <w:szCs w:val="24"/>
        </w:rPr>
        <w:t>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85DBC79" w14:textId="77777777" w:rsidR="00232856" w:rsidRDefault="00232856" w:rsidP="00232856">
      <w:pPr>
        <w:pStyle w:val="1"/>
        <w:numPr>
          <w:ilvl w:val="0"/>
          <w:numId w:val="1"/>
        </w:numPr>
        <w:tabs>
          <w:tab w:val="left" w:pos="4358"/>
        </w:tabs>
        <w:spacing w:before="68"/>
        <w:jc w:val="both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14:paraId="4F143B35" w14:textId="77777777" w:rsidR="00232856" w:rsidRPr="00A802E4" w:rsidRDefault="00232856" w:rsidP="00232856">
      <w:pPr>
        <w:pStyle w:val="a3"/>
        <w:numPr>
          <w:ilvl w:val="1"/>
          <w:numId w:val="1"/>
        </w:numPr>
        <w:ind w:hanging="1"/>
        <w:jc w:val="both"/>
        <w:rPr>
          <w:b/>
          <w:bCs/>
        </w:rPr>
      </w:pPr>
      <w:r>
        <w:t>Данное</w:t>
      </w:r>
      <w:r w:rsidRPr="00A802E4">
        <w:rPr>
          <w:spacing w:val="-1"/>
        </w:rPr>
        <w:t xml:space="preserve"> </w:t>
      </w:r>
      <w:r>
        <w:t>Положение</w:t>
      </w:r>
      <w:r w:rsidRPr="00A802E4">
        <w:rPr>
          <w:spacing w:val="-4"/>
        </w:rPr>
        <w:t xml:space="preserve"> </w:t>
      </w:r>
      <w:r>
        <w:t>о</w:t>
      </w:r>
      <w:r w:rsidRPr="00A802E4">
        <w:rPr>
          <w:spacing w:val="-1"/>
        </w:rPr>
        <w:t xml:space="preserve"> </w:t>
      </w:r>
      <w:r>
        <w:t>языке</w:t>
      </w:r>
      <w:r w:rsidRPr="00A802E4">
        <w:rPr>
          <w:spacing w:val="-1"/>
        </w:rPr>
        <w:t xml:space="preserve"> </w:t>
      </w:r>
      <w:r>
        <w:t>образования</w:t>
      </w:r>
      <w:r w:rsidRPr="00A802E4">
        <w:rPr>
          <w:spacing w:val="-2"/>
        </w:rPr>
        <w:t xml:space="preserve"> </w:t>
      </w:r>
      <w:r>
        <w:t>и</w:t>
      </w:r>
      <w:r w:rsidRPr="00A802E4">
        <w:rPr>
          <w:spacing w:val="-2"/>
        </w:rPr>
        <w:t xml:space="preserve"> </w:t>
      </w:r>
      <w:r>
        <w:t>порядке</w:t>
      </w:r>
      <w:r w:rsidRPr="00A802E4">
        <w:rPr>
          <w:spacing w:val="-1"/>
        </w:rPr>
        <w:t xml:space="preserve"> </w:t>
      </w:r>
      <w:r>
        <w:t>организации</w:t>
      </w:r>
      <w:r w:rsidRPr="00A802E4">
        <w:rPr>
          <w:spacing w:val="-2"/>
        </w:rPr>
        <w:t xml:space="preserve"> </w:t>
      </w:r>
      <w:r>
        <w:t xml:space="preserve">изучения в </w:t>
      </w:r>
      <w:r w:rsidRPr="00A802E4">
        <w:rPr>
          <w:b/>
          <w:bCs/>
        </w:rPr>
        <w:t>ОТДЕЛ</w:t>
      </w:r>
      <w:r>
        <w:rPr>
          <w:b/>
          <w:bCs/>
        </w:rPr>
        <w:t>Е</w:t>
      </w:r>
      <w:r w:rsidRPr="00A802E4">
        <w:rPr>
          <w:b/>
          <w:bCs/>
        </w:rPr>
        <w:t xml:space="preserve"> ПОДГОТОВКИ, ПЕРЕПОДГОТОВКИ И ПОВЫШЕНИЯ КВАЛИФИКАЦИИ КАДРОВ</w:t>
      </w:r>
    </w:p>
    <w:p w14:paraId="56304482" w14:textId="77777777" w:rsidR="00232856" w:rsidRDefault="00232856" w:rsidP="00232856">
      <w:pPr>
        <w:pStyle w:val="a3"/>
        <w:jc w:val="both"/>
      </w:pPr>
      <w:r w:rsidRPr="00447019">
        <w:rPr>
          <w:b/>
          <w:bCs/>
        </w:rPr>
        <w:t>ПРИ  ООО «АУДИТ-ЦЕНТР»</w:t>
      </w:r>
      <w:r>
        <w:t>, осуществляющем</w:t>
      </w:r>
      <w:r>
        <w:rPr>
          <w:spacing w:val="-15"/>
        </w:rPr>
        <w:t xml:space="preserve"> </w:t>
      </w:r>
      <w:r>
        <w:t>образовательную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ДПО, разработано в соответствии с Федеральным законом № 273-ФЗ от 29.12.2012 «Об образовании в Российской Федерации» в действующей редакции, Декларацией о языках народов России «О языках народов Российской Федерации» от 25.10.1991 г. № 1807-1 в действующей редакции, Законом Российской Федерации от 01.06.2005 г. № 53-ФЗ «О государственном языке Российской Федерации» в действующей редакции, приказом Министерство просвещения Российской Федерации «Об утверждении Порядка организации и осуществления образовательной деятельности по 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40"/>
        </w:rPr>
        <w:t xml:space="preserve"> </w:t>
      </w:r>
      <w:r>
        <w:t>программам» от</w:t>
      </w:r>
      <w:r>
        <w:rPr>
          <w:spacing w:val="-1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№629, Уставом ООО «Аудит-центр».</w:t>
      </w:r>
    </w:p>
    <w:p w14:paraId="14C10A6B" w14:textId="77777777" w:rsidR="00232856" w:rsidRDefault="00232856" w:rsidP="00232856">
      <w:pPr>
        <w:pStyle w:val="1"/>
        <w:numPr>
          <w:ilvl w:val="0"/>
          <w:numId w:val="1"/>
        </w:numPr>
        <w:tabs>
          <w:tab w:val="left" w:pos="3741"/>
        </w:tabs>
        <w:ind w:left="3741"/>
        <w:jc w:val="both"/>
      </w:pPr>
      <w:r>
        <w:t>Язык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rPr>
          <w:spacing w:val="-2"/>
        </w:rPr>
        <w:t>(обучения)</w:t>
      </w:r>
    </w:p>
    <w:p w14:paraId="4CB96085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423"/>
        </w:tabs>
        <w:ind w:right="14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ст.14</w:t>
      </w:r>
      <w:r>
        <w:rPr>
          <w:spacing w:val="-1"/>
          <w:sz w:val="24"/>
        </w:rPr>
        <w:t xml:space="preserve"> </w:t>
      </w:r>
      <w:r>
        <w:rPr>
          <w:sz w:val="24"/>
        </w:rPr>
        <w:t>п.1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образовательными программами.</w:t>
      </w:r>
    </w:p>
    <w:p w14:paraId="7EB8AA40" w14:textId="77777777" w:rsidR="00232856" w:rsidRDefault="00232856" w:rsidP="00232856">
      <w:pPr>
        <w:pStyle w:val="a7"/>
        <w:numPr>
          <w:ilvl w:val="1"/>
          <w:numId w:val="1"/>
        </w:numPr>
        <w:ind w:left="0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 подготовки, переподготовки</w:t>
      </w:r>
      <w:r>
        <w:rPr>
          <w:spacing w:val="-4"/>
          <w:sz w:val="24"/>
        </w:rPr>
        <w:t xml:space="preserve">  и повышения квалификации кадров при ООО «Аудит-центр»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языке.</w:t>
      </w:r>
    </w:p>
    <w:p w14:paraId="0D685496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521"/>
        </w:tabs>
        <w:ind w:right="135" w:firstLine="0"/>
        <w:jc w:val="both"/>
        <w:rPr>
          <w:sz w:val="24"/>
        </w:rPr>
      </w:pPr>
      <w:r>
        <w:rPr>
          <w:sz w:val="24"/>
        </w:rPr>
        <w:t>Документооборот осуществляется на русском языке — государственном языке Российской Федерации.</w:t>
      </w:r>
    </w:p>
    <w:p w14:paraId="7681B15E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421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>Иностранные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3"/>
          <w:sz w:val="24"/>
        </w:rPr>
        <w:t xml:space="preserve">  в </w:t>
      </w:r>
      <w:r>
        <w:rPr>
          <w:spacing w:val="-4"/>
          <w:sz w:val="24"/>
        </w:rPr>
        <w:t xml:space="preserve">ООО «Аудит-центр»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 языке или вместе с заверенным в установленном порядке переводом на русский язык.</w:t>
      </w:r>
    </w:p>
    <w:p w14:paraId="687E49CC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483"/>
        </w:tabs>
        <w:ind w:right="136" w:firstLine="0"/>
        <w:jc w:val="both"/>
        <w:rPr>
          <w:sz w:val="24"/>
        </w:rPr>
      </w:pPr>
      <w:r>
        <w:rPr>
          <w:sz w:val="24"/>
        </w:rPr>
        <w:t>Граждане Российской Федерации, иностранные граждане и лица без гражданства получают образование на русском языке.</w:t>
      </w:r>
    </w:p>
    <w:p w14:paraId="4FE2119E" w14:textId="77777777" w:rsidR="00232856" w:rsidRPr="005D0D1C" w:rsidRDefault="00232856" w:rsidP="00232856">
      <w:pPr>
        <w:pStyle w:val="a7"/>
        <w:numPr>
          <w:ilvl w:val="1"/>
          <w:numId w:val="1"/>
        </w:numPr>
        <w:tabs>
          <w:tab w:val="left" w:pos="1"/>
        </w:tabs>
        <w:ind w:left="0" w:firstLine="0"/>
        <w:jc w:val="both"/>
        <w:rPr>
          <w:sz w:val="24"/>
        </w:rPr>
      </w:pPr>
      <w:r>
        <w:rPr>
          <w:sz w:val="24"/>
        </w:rPr>
        <w:t>Отдел подготовки, переподготовки</w:t>
      </w:r>
      <w:r>
        <w:rPr>
          <w:spacing w:val="-4"/>
          <w:sz w:val="24"/>
        </w:rPr>
        <w:t xml:space="preserve">  и повышения квалификации кадров при ООО «Аудит-центр»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(обучения).</w:t>
      </w:r>
    </w:p>
    <w:p w14:paraId="2ECAB391" w14:textId="77777777" w:rsidR="00232856" w:rsidRDefault="00232856" w:rsidP="00232856">
      <w:pPr>
        <w:pStyle w:val="a7"/>
        <w:tabs>
          <w:tab w:val="left" w:pos="421"/>
        </w:tabs>
        <w:ind w:left="421"/>
        <w:jc w:val="right"/>
        <w:rPr>
          <w:sz w:val="24"/>
        </w:rPr>
      </w:pPr>
    </w:p>
    <w:p w14:paraId="31577AFF" w14:textId="77777777" w:rsidR="00232856" w:rsidRDefault="00232856" w:rsidP="00232856">
      <w:pPr>
        <w:pStyle w:val="1"/>
        <w:numPr>
          <w:ilvl w:val="0"/>
          <w:numId w:val="1"/>
        </w:numPr>
        <w:tabs>
          <w:tab w:val="left" w:pos="1101"/>
        </w:tabs>
        <w:ind w:left="1101"/>
        <w:jc w:val="both"/>
      </w:pPr>
      <w:r>
        <w:t>Изучение</w:t>
      </w:r>
      <w:r>
        <w:rPr>
          <w:spacing w:val="-6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Федерации</w:t>
      </w:r>
    </w:p>
    <w:p w14:paraId="041660C2" w14:textId="3D5BAFFA" w:rsidR="00232856" w:rsidRDefault="00232856" w:rsidP="00232856">
      <w:pPr>
        <w:pStyle w:val="a7"/>
        <w:numPr>
          <w:ilvl w:val="1"/>
          <w:numId w:val="1"/>
        </w:numPr>
        <w:tabs>
          <w:tab w:val="left" w:pos="421"/>
        </w:tabs>
        <w:ind w:right="144" w:hanging="1"/>
        <w:jc w:val="both"/>
      </w:pPr>
      <w:r>
        <w:rPr>
          <w:sz w:val="24"/>
        </w:rPr>
        <w:t>При</w:t>
      </w:r>
      <w:r w:rsidRPr="005D0D1C">
        <w:rPr>
          <w:spacing w:val="-7"/>
          <w:sz w:val="24"/>
        </w:rPr>
        <w:t xml:space="preserve"> </w:t>
      </w:r>
      <w:r>
        <w:rPr>
          <w:sz w:val="24"/>
        </w:rPr>
        <w:t>использовании</w:t>
      </w:r>
      <w:r w:rsidRPr="005D0D1C"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 w:rsidRPr="005D0D1C"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 w:rsidRPr="005D0D1C"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 w:rsidRPr="005D0D1C"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 w:rsidRPr="005D0D1C">
        <w:rPr>
          <w:spacing w:val="1"/>
          <w:sz w:val="24"/>
        </w:rPr>
        <w:t xml:space="preserve"> </w:t>
      </w:r>
      <w:r>
        <w:rPr>
          <w:sz w:val="24"/>
        </w:rPr>
        <w:t>-</w:t>
      </w:r>
      <w:r w:rsidRPr="005D0D1C"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 w:rsidRPr="005D0D1C">
        <w:rPr>
          <w:spacing w:val="-3"/>
          <w:sz w:val="24"/>
        </w:rPr>
        <w:t xml:space="preserve"> </w:t>
      </w:r>
      <w:r w:rsidRPr="005D0D1C">
        <w:rPr>
          <w:spacing w:val="-2"/>
          <w:sz w:val="24"/>
        </w:rPr>
        <w:t xml:space="preserve">языка </w:t>
      </w:r>
      <w:r>
        <w:t>не</w:t>
      </w:r>
      <w:r w:rsidRPr="005D0D1C">
        <w:rPr>
          <w:spacing w:val="-14"/>
        </w:rPr>
        <w:t xml:space="preserve"> </w:t>
      </w:r>
      <w:r>
        <w:t>допускается</w:t>
      </w:r>
      <w:r w:rsidRPr="005D0D1C">
        <w:rPr>
          <w:spacing w:val="-13"/>
        </w:rPr>
        <w:t xml:space="preserve"> </w:t>
      </w:r>
      <w:r>
        <w:t>использования</w:t>
      </w:r>
      <w:r w:rsidRPr="005D0D1C">
        <w:rPr>
          <w:spacing w:val="-13"/>
        </w:rPr>
        <w:t xml:space="preserve"> </w:t>
      </w:r>
      <w:r>
        <w:t>слов</w:t>
      </w:r>
      <w:r w:rsidRPr="005D0D1C">
        <w:rPr>
          <w:spacing w:val="-13"/>
        </w:rPr>
        <w:t xml:space="preserve"> </w:t>
      </w:r>
      <w:r>
        <w:t>и</w:t>
      </w:r>
      <w:r w:rsidRPr="005D0D1C">
        <w:rPr>
          <w:spacing w:val="-12"/>
        </w:rPr>
        <w:t xml:space="preserve"> </w:t>
      </w:r>
      <w:r>
        <w:t>выражений,</w:t>
      </w:r>
      <w:r w:rsidRPr="005D0D1C">
        <w:rPr>
          <w:spacing w:val="-13"/>
        </w:rPr>
        <w:t xml:space="preserve"> </w:t>
      </w:r>
      <w:r>
        <w:t>не</w:t>
      </w:r>
      <w:r w:rsidRPr="005D0D1C">
        <w:rPr>
          <w:spacing w:val="-14"/>
        </w:rPr>
        <w:t xml:space="preserve"> </w:t>
      </w:r>
      <w:r>
        <w:t>соответствующих</w:t>
      </w:r>
      <w:r w:rsidRPr="005D0D1C">
        <w:rPr>
          <w:spacing w:val="-13"/>
        </w:rPr>
        <w:t xml:space="preserve"> </w:t>
      </w:r>
      <w:r>
        <w:t>нормам</w:t>
      </w:r>
      <w:r w:rsidRPr="005D0D1C">
        <w:rPr>
          <w:spacing w:val="-14"/>
        </w:rPr>
        <w:t xml:space="preserve"> </w:t>
      </w:r>
      <w:r>
        <w:t>современного</w:t>
      </w:r>
      <w:r w:rsidRPr="005D0D1C">
        <w:rPr>
          <w:spacing w:val="-13"/>
        </w:rPr>
        <w:t xml:space="preserve"> </w:t>
      </w:r>
      <w:r>
        <w:t>русского литературного языка, за исключением иностранных слов, не имеющих общеупотребительных аналогов в русском языке.</w:t>
      </w:r>
    </w:p>
    <w:p w14:paraId="017AD401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421"/>
        </w:tabs>
        <w:ind w:right="144" w:hanging="1"/>
        <w:jc w:val="both"/>
      </w:pPr>
    </w:p>
    <w:p w14:paraId="698A96F7" w14:textId="77777777" w:rsidR="00232856" w:rsidRDefault="00232856" w:rsidP="00232856">
      <w:pPr>
        <w:pStyle w:val="1"/>
        <w:numPr>
          <w:ilvl w:val="0"/>
          <w:numId w:val="1"/>
        </w:numPr>
        <w:tabs>
          <w:tab w:val="left" w:pos="3789"/>
        </w:tabs>
        <w:ind w:left="3789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04CE6D2E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421"/>
        </w:tabs>
        <w:ind w:right="141" w:hanging="1"/>
        <w:jc w:val="both"/>
      </w:pPr>
      <w:r>
        <w:rPr>
          <w:sz w:val="24"/>
        </w:rPr>
        <w:t>Настоящее</w:t>
      </w:r>
      <w:r w:rsidRPr="005D0D1C"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 w:rsidRPr="005D0D1C">
        <w:rPr>
          <w:spacing w:val="-3"/>
          <w:sz w:val="24"/>
        </w:rPr>
        <w:t xml:space="preserve"> </w:t>
      </w:r>
      <w:r>
        <w:t>является</w:t>
      </w:r>
      <w:r w:rsidRPr="005D0D1C">
        <w:rPr>
          <w:spacing w:val="-14"/>
        </w:rPr>
        <w:t xml:space="preserve"> </w:t>
      </w:r>
      <w:r>
        <w:t>локальным</w:t>
      </w:r>
      <w:r w:rsidRPr="005D0D1C">
        <w:rPr>
          <w:spacing w:val="-14"/>
        </w:rPr>
        <w:t xml:space="preserve"> </w:t>
      </w:r>
      <w:r>
        <w:t>нормативным актом, утверждается приказом директора организации, осуществляющей образовательную деятельность.</w:t>
      </w:r>
    </w:p>
    <w:p w14:paraId="7E3F4351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421"/>
        </w:tabs>
        <w:ind w:right="568" w:firstLine="0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 форме в соответствии с действующим законодательством Российской Федерации.</w:t>
      </w:r>
    </w:p>
    <w:p w14:paraId="5C0670D0" w14:textId="77777777" w:rsidR="00232856" w:rsidRDefault="00232856" w:rsidP="00232856">
      <w:pPr>
        <w:pStyle w:val="a7"/>
        <w:numPr>
          <w:ilvl w:val="1"/>
          <w:numId w:val="1"/>
        </w:numPr>
        <w:tabs>
          <w:tab w:val="left" w:pos="61"/>
          <w:tab w:val="left" w:pos="421"/>
        </w:tabs>
        <w:spacing w:before="1"/>
        <w:ind w:left="61" w:right="247" w:hanging="60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принимается на неопределенный срок.</w:t>
      </w:r>
    </w:p>
    <w:p w14:paraId="2747BA31" w14:textId="35B00925" w:rsidR="00232856" w:rsidRDefault="00232856" w:rsidP="00232856">
      <w:pPr>
        <w:pStyle w:val="a7"/>
        <w:numPr>
          <w:ilvl w:val="1"/>
          <w:numId w:val="1"/>
        </w:numPr>
        <w:tabs>
          <w:tab w:val="left" w:pos="413"/>
        </w:tabs>
        <w:ind w:right="143" w:firstLine="0"/>
        <w:rPr>
          <w:sz w:val="24"/>
        </w:rPr>
      </w:pPr>
      <w:r>
        <w:rPr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(или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новой </w:t>
      </w:r>
      <w:r>
        <w:rPr>
          <w:sz w:val="24"/>
        </w:rPr>
        <w:t>редакции предыдущая редакция автоматически утрачивает силу.</w:t>
      </w:r>
    </w:p>
    <w:p w14:paraId="00D78E1A" w14:textId="77777777" w:rsidR="00232856" w:rsidRDefault="00232856" w:rsidP="00232856">
      <w:pPr>
        <w:pStyle w:val="a7"/>
        <w:tabs>
          <w:tab w:val="left" w:pos="413"/>
        </w:tabs>
        <w:ind w:right="143"/>
        <w:jc w:val="right"/>
        <w:rPr>
          <w:sz w:val="24"/>
        </w:rPr>
      </w:pPr>
    </w:p>
    <w:sectPr w:rsidR="00232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A4216"/>
    <w:multiLevelType w:val="multilevel"/>
    <w:tmpl w:val="EA5C7C24"/>
    <w:lvl w:ilvl="0">
      <w:start w:val="1"/>
      <w:numFmt w:val="decimal"/>
      <w:lvlText w:val="%1."/>
      <w:lvlJc w:val="left"/>
      <w:pPr>
        <w:ind w:left="43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3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7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1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1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6"/>
    <w:rsid w:val="00232856"/>
    <w:rsid w:val="0080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0622"/>
  <w15:chartTrackingRefBased/>
  <w15:docId w15:val="{ADC3823D-450C-4C96-8E08-A35471FC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856"/>
    <w:pPr>
      <w:widowControl w:val="0"/>
      <w:autoSpaceDE w:val="0"/>
      <w:autoSpaceDN w:val="0"/>
      <w:spacing w:after="0" w:line="240" w:lineRule="auto"/>
      <w:ind w:left="6" w:hanging="2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2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28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232856"/>
    <w:pPr>
      <w:widowControl w:val="0"/>
      <w:autoSpaceDE w:val="0"/>
      <w:autoSpaceDN w:val="0"/>
      <w:spacing w:after="0" w:line="240" w:lineRule="auto"/>
      <w:ind w:left="2" w:right="14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23285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2328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232856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Бастракова</dc:creator>
  <cp:keywords/>
  <dc:description/>
  <cp:lastModifiedBy>Ирина Бастракова</cp:lastModifiedBy>
  <cp:revision>1</cp:revision>
  <dcterms:created xsi:type="dcterms:W3CDTF">2026-03-24T09:35:00Z</dcterms:created>
  <dcterms:modified xsi:type="dcterms:W3CDTF">2026-03-24T09:40:00Z</dcterms:modified>
</cp:coreProperties>
</file>